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A1" w:rsidRPr="00023F27" w:rsidRDefault="00EE1AA1" w:rsidP="00EE1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995DF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23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F8D">
        <w:rPr>
          <w:rFonts w:ascii="Times New Roman" w:hAnsi="Times New Roman" w:cs="Times New Roman"/>
          <w:b/>
          <w:sz w:val="24"/>
          <w:szCs w:val="24"/>
        </w:rPr>
        <w:t>Система о</w:t>
      </w:r>
      <w:r w:rsidRPr="00023F27">
        <w:rPr>
          <w:rFonts w:ascii="Times New Roman" w:hAnsi="Times New Roman" w:cs="Times New Roman"/>
          <w:b/>
          <w:sz w:val="24"/>
          <w:szCs w:val="24"/>
        </w:rPr>
        <w:t>бразовани</w:t>
      </w:r>
      <w:r w:rsidR="009B6F8D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экономиста-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бухгалтера </w:t>
      </w:r>
      <w:r w:rsidRPr="00023F2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023F27">
        <w:rPr>
          <w:rFonts w:ascii="Times New Roman" w:hAnsi="Times New Roman" w:cs="Times New Roman"/>
          <w:b/>
          <w:sz w:val="24"/>
          <w:szCs w:val="24"/>
        </w:rPr>
        <w:t xml:space="preserve"> стандарты, уровни, ступени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AA1" w:rsidRP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023F27">
        <w:rPr>
          <w:rFonts w:ascii="Times New Roman" w:hAnsi="Times New Roman" w:cs="Times New Roman"/>
          <w:b/>
          <w:sz w:val="24"/>
          <w:szCs w:val="24"/>
        </w:rPr>
        <w:t xml:space="preserve">опросы: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27">
        <w:rPr>
          <w:rFonts w:ascii="Times New Roman" w:hAnsi="Times New Roman" w:cs="Times New Roman"/>
          <w:sz w:val="24"/>
          <w:szCs w:val="24"/>
        </w:rPr>
        <w:t>1. Система высшего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России: структура и ступени.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27">
        <w:rPr>
          <w:rFonts w:ascii="Times New Roman" w:hAnsi="Times New Roman" w:cs="Times New Roman"/>
          <w:sz w:val="24"/>
          <w:szCs w:val="24"/>
        </w:rPr>
        <w:t>2. Многоур</w:t>
      </w:r>
      <w:r>
        <w:rPr>
          <w:rFonts w:ascii="Times New Roman" w:hAnsi="Times New Roman" w:cs="Times New Roman"/>
          <w:sz w:val="24"/>
          <w:szCs w:val="24"/>
        </w:rPr>
        <w:t xml:space="preserve">овневая структура образования.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27">
        <w:rPr>
          <w:rFonts w:ascii="Times New Roman" w:hAnsi="Times New Roman" w:cs="Times New Roman"/>
          <w:sz w:val="24"/>
          <w:szCs w:val="24"/>
        </w:rPr>
        <w:t>3. Послевузовское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образование. </w:t>
      </w:r>
    </w:p>
    <w:p w:rsidR="00EE1AA1" w:rsidRPr="00CD44B8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Профессиональные стандарты, соответствующие профессиональной деятельности выпускников, освоивших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направлению подготовки 38.03.01 Экономика</w:t>
      </w:r>
      <w:r w:rsidR="00CD44B8">
        <w:rPr>
          <w:rFonts w:ascii="Times New Roman" w:hAnsi="Times New Roman" w:cs="Times New Roman"/>
          <w:sz w:val="24"/>
          <w:szCs w:val="24"/>
        </w:rPr>
        <w:t xml:space="preserve"> </w:t>
      </w:r>
      <w:r w:rsidR="00CD44B8" w:rsidRPr="00CD44B8">
        <w:rPr>
          <w:rFonts w:ascii="Times New Roman" w:hAnsi="Times New Roman" w:cs="Times New Roman"/>
          <w:i/>
          <w:sz w:val="24"/>
          <w:szCs w:val="24"/>
        </w:rPr>
        <w:t>(самостоятельно)</w:t>
      </w: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Pr="00023F27" w:rsidRDefault="00EE1AA1" w:rsidP="00EE1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F27">
        <w:rPr>
          <w:rFonts w:ascii="Times New Roman" w:hAnsi="Times New Roman" w:cs="Times New Roman"/>
          <w:b/>
          <w:sz w:val="24"/>
          <w:szCs w:val="24"/>
        </w:rPr>
        <w:t>1. Система высшего образования России: структура и ступени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Система высшего образования в России является следующим уровнем образования после среднего профессионального. </w:t>
      </w:r>
    </w:p>
    <w:p w:rsidR="00C9161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E1AA1" w:rsidRPr="00023F27" w:rsidRDefault="00C9161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>Система высшего образования в Российс</w:t>
      </w:r>
      <w:r w:rsidR="00EE1AA1">
        <w:rPr>
          <w:rFonts w:ascii="Times New Roman" w:hAnsi="Times New Roman" w:cs="Times New Roman"/>
          <w:sz w:val="24"/>
          <w:szCs w:val="24"/>
        </w:rPr>
        <w:t xml:space="preserve">кой Федерации включает в себя: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. федеральные государственные образовательные стандарты, образовательные стандарты, образовательные программы различных вида, уровня и (или) направленности;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. организации, осуществляющие образовательную деятельность, педагогических работников, обучающихся и родителей (законных представителей)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. федеральные государственные органы и органы государственной власти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субъектов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Федерации, осуществляющие государственное управление в сфере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 xml:space="preserve">и органы местного самоуправления, осуществляющие управление в сфере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 xml:space="preserve">созданные ими консультативные, совещательные и иные органы;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. организации, осуществляющие обеспечение образовательной деятельности,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оценку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. объединения юридических лиц, работодателей и их объединений,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общественные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объединения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в сфере образования.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Понятие образовательного стандарта впервые в России появилось с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введением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1992 году Закона РФ «Об образовании». Статья 7 этого закона была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посвящена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государственным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образовательным стандартам. </w:t>
      </w:r>
    </w:p>
    <w:p w:rsidR="002B5CA9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С 1992 года высшее образование в России претерпело ряд существенных изменений, связанных в первую очередь с переходом на многоуровневую систему и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стандартизацией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1AA1" w:rsidRPr="00023F27" w:rsidRDefault="002B5CA9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>С 2003 года система высшего образования в России развивается, в том числе, и</w:t>
      </w:r>
      <w:r w:rsidR="00EE1AA1">
        <w:rPr>
          <w:rFonts w:ascii="Times New Roman" w:hAnsi="Times New Roman" w:cs="Times New Roman"/>
          <w:sz w:val="24"/>
          <w:szCs w:val="24"/>
        </w:rPr>
        <w:t xml:space="preserve"> в рамках Болонского процесса. </w:t>
      </w:r>
    </w:p>
    <w:p w:rsidR="002B5CA9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Высшее образование реализуется в Российской Федерации по направлениям подготовки и специальностям. </w:t>
      </w:r>
    </w:p>
    <w:p w:rsidR="00EE1AA1" w:rsidRPr="00023F27" w:rsidRDefault="002B5CA9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Направления подготовки подразумевают под </w:t>
      </w:r>
      <w:proofErr w:type="gramStart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собой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>подготовку</w:t>
      </w:r>
      <w:proofErr w:type="gram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по программам </w:t>
      </w:r>
      <w:proofErr w:type="spellStart"/>
      <w:r w:rsidR="00EE1AA1" w:rsidRPr="00023F2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подготовки научно-педагогических кадров в аспирантуре (адъюнктуре), а специальности –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подготовку по программам </w:t>
      </w:r>
      <w:proofErr w:type="spellStart"/>
      <w:r w:rsidR="00EE1AA1" w:rsidRPr="00023F2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и программам ординатуры и </w:t>
      </w:r>
      <w:proofErr w:type="spellStart"/>
      <w:r w:rsidR="00EE1AA1" w:rsidRPr="00023F27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- стажировки.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CA9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Перечень специальностей и направлений подготовки с указанием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квалификации,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присваиваемой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по ним, утверждается Министерством науки и высшего образования Российской Федерации. </w:t>
      </w:r>
    </w:p>
    <w:p w:rsidR="00EE1AA1" w:rsidRPr="00023F27" w:rsidRDefault="002B5CA9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При утверждении новых перечней специальностей и направлений подготовки </w:t>
      </w:r>
      <w:proofErr w:type="spellStart"/>
      <w:r w:rsidR="00EE1AA1" w:rsidRPr="00023F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может устанавливаться соответствие указанных в этих перечнях отдельных специальностей и направлений подготовки специальностям и направлениям подготовки, указанным в предыдущих перечнях специальностей </w:t>
      </w:r>
      <w:proofErr w:type="gramStart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и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>направлений</w:t>
      </w:r>
      <w:proofErr w:type="gram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подготовки.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CA9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У каждого направления подготовки (специальности) есть профили (для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программ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2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), специализации (для программ </w:t>
      </w:r>
      <w:proofErr w:type="spellStart"/>
      <w:r w:rsidRPr="00023F2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23F27">
        <w:rPr>
          <w:rFonts w:ascii="Times New Roman" w:hAnsi="Times New Roman" w:cs="Times New Roman"/>
          <w:sz w:val="24"/>
          <w:szCs w:val="24"/>
        </w:rPr>
        <w:t xml:space="preserve">) и магистерские программы (для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 xml:space="preserve">магистратуры). </w:t>
      </w:r>
    </w:p>
    <w:p w:rsidR="00EE1AA1" w:rsidRPr="00023F27" w:rsidRDefault="002B5CA9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Профили и специализации определяются образовательными </w:t>
      </w:r>
      <w:proofErr w:type="gramStart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стандартами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(или) примерными основными образовательными программами, а также могут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определяться вузами самостоятельно.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1AA1" w:rsidRPr="00023F27">
        <w:rPr>
          <w:rFonts w:ascii="Times New Roman" w:hAnsi="Times New Roman" w:cs="Times New Roman"/>
          <w:sz w:val="24"/>
          <w:szCs w:val="24"/>
        </w:rPr>
        <w:lastRenderedPageBreak/>
        <w:t xml:space="preserve">Магистерские программы разрабатываются </w:t>
      </w:r>
      <w:proofErr w:type="gramStart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вузами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на основе образовательных стандартов высшего образования магистратуры.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3F27">
        <w:rPr>
          <w:rFonts w:ascii="Times New Roman" w:hAnsi="Times New Roman" w:cs="Times New Roman"/>
          <w:sz w:val="24"/>
          <w:szCs w:val="24"/>
        </w:rPr>
        <w:t>Традиционно в России сложились тр</w:t>
      </w:r>
      <w:r>
        <w:rPr>
          <w:rFonts w:ascii="Times New Roman" w:hAnsi="Times New Roman" w:cs="Times New Roman"/>
          <w:sz w:val="24"/>
          <w:szCs w:val="24"/>
        </w:rPr>
        <w:t xml:space="preserve">и формы получения образования: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27">
        <w:rPr>
          <w:rFonts w:ascii="Times New Roman" w:hAnsi="Times New Roman" w:cs="Times New Roman"/>
          <w:sz w:val="24"/>
          <w:szCs w:val="24"/>
        </w:rPr>
        <w:t xml:space="preserve">. очная (дневная);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27">
        <w:rPr>
          <w:rFonts w:ascii="Times New Roman" w:hAnsi="Times New Roman" w:cs="Times New Roman"/>
          <w:sz w:val="24"/>
          <w:szCs w:val="24"/>
        </w:rPr>
        <w:t xml:space="preserve">. очно-заочная (вечерняя);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заочная. </w:t>
      </w: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Осуществление обучения по одной из форм зависит от потребностей, возможностей личности, объема обязательных занятий педагогического работника с обучающимися.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Формы, по которым ведется обучение по каждой специальности и направлению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подготовки,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соответствующими федеральными государственными образовательными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 xml:space="preserve">стандартами, образовательными стандартами, если иное не установлено Федеральным законом «Об образовании в Российской Федерации».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Сетевая форма реализации образовательных программ (далее –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</w:t>
      </w:r>
    </w:p>
    <w:p w:rsidR="002B5CA9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E1AA1" w:rsidRPr="00023F27" w:rsidRDefault="002B5CA9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</w:t>
      </w:r>
      <w:r w:rsidR="00EE1AA1">
        <w:rPr>
          <w:rFonts w:ascii="Times New Roman" w:hAnsi="Times New Roman" w:cs="Times New Roman"/>
          <w:sz w:val="24"/>
          <w:szCs w:val="24"/>
        </w:rPr>
        <w:t xml:space="preserve">нские организации, </w:t>
      </w:r>
      <w:proofErr w:type="gramStart"/>
      <w:r w:rsidR="00EE1AA1">
        <w:rPr>
          <w:rFonts w:ascii="Times New Roman" w:hAnsi="Times New Roman" w:cs="Times New Roman"/>
          <w:sz w:val="24"/>
          <w:szCs w:val="24"/>
        </w:rPr>
        <w:t xml:space="preserve">организации  </w:t>
      </w:r>
      <w:r w:rsidR="00EE1AA1" w:rsidRPr="00023F27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, физкультурно-спортивные и иные организации, обладающие ресурсами, необходимыми для осуществления обучения, проведения учебной и производственной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практики и осуществления иных видов учебной деятельности, предусмотренных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соответствующей образовательной программой.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023F27" w:rsidRDefault="00EE1AA1" w:rsidP="00EE1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F27">
        <w:rPr>
          <w:rFonts w:ascii="Times New Roman" w:hAnsi="Times New Roman" w:cs="Times New Roman"/>
          <w:b/>
          <w:sz w:val="24"/>
          <w:szCs w:val="24"/>
        </w:rPr>
        <w:t>2. Многоуровневая структура образования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5D9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Многоуровневая система высшего образования была введена в России в 1992 году, когда система высшего образования была дополнена различными по характеру и объему образовательно-профессиональными программами разного уровня. </w:t>
      </w:r>
    </w:p>
    <w:p w:rsidR="00EE1AA1" w:rsidRDefault="002335D9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Она должна была обеспечивать права россиян на выбор содержания и уровня своего образования и создать условия для гибкого реагирования высшей школы на запросы общества в условиях рыночной экономики, </w:t>
      </w:r>
      <w:proofErr w:type="spellStart"/>
      <w:r w:rsidR="00EE1AA1" w:rsidRPr="00023F27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образовательной системы. </w:t>
      </w: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23F27">
        <w:rPr>
          <w:rFonts w:ascii="Times New Roman" w:hAnsi="Times New Roman" w:cs="Times New Roman"/>
          <w:sz w:val="24"/>
          <w:szCs w:val="24"/>
        </w:rPr>
        <w:t>В эт</w:t>
      </w:r>
      <w:r>
        <w:rPr>
          <w:rFonts w:ascii="Times New Roman" w:hAnsi="Times New Roman" w:cs="Times New Roman"/>
          <w:sz w:val="24"/>
          <w:szCs w:val="24"/>
        </w:rPr>
        <w:t xml:space="preserve">их целях было принято </w:t>
      </w:r>
      <w:r w:rsidRPr="00023F27">
        <w:rPr>
          <w:rFonts w:ascii="Times New Roman" w:hAnsi="Times New Roman" w:cs="Times New Roman"/>
          <w:sz w:val="24"/>
          <w:szCs w:val="24"/>
        </w:rPr>
        <w:t>постановление Комитета по высшей школе Мини</w:t>
      </w:r>
      <w:r>
        <w:rPr>
          <w:rFonts w:ascii="Times New Roman" w:hAnsi="Times New Roman" w:cs="Times New Roman"/>
          <w:sz w:val="24"/>
          <w:szCs w:val="24"/>
        </w:rPr>
        <w:t xml:space="preserve">стерства науки, высшей школы и </w:t>
      </w:r>
      <w:r w:rsidRPr="00023F27">
        <w:rPr>
          <w:rFonts w:ascii="Times New Roman" w:hAnsi="Times New Roman" w:cs="Times New Roman"/>
          <w:sz w:val="24"/>
          <w:szCs w:val="24"/>
        </w:rPr>
        <w:t>технической политики Российской Федерации, ут</w:t>
      </w:r>
      <w:r>
        <w:rPr>
          <w:rFonts w:ascii="Times New Roman" w:hAnsi="Times New Roman" w:cs="Times New Roman"/>
          <w:sz w:val="24"/>
          <w:szCs w:val="24"/>
        </w:rPr>
        <w:t xml:space="preserve">вердившее «Временное положение </w:t>
      </w:r>
      <w:r w:rsidRPr="00023F27">
        <w:rPr>
          <w:rFonts w:ascii="Times New Roman" w:hAnsi="Times New Roman" w:cs="Times New Roman"/>
          <w:sz w:val="24"/>
          <w:szCs w:val="24"/>
        </w:rPr>
        <w:t>о многоуровневой структуре высшего образования в Российской Федерации» и «Положен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023F27">
        <w:rPr>
          <w:rFonts w:ascii="Times New Roman" w:hAnsi="Times New Roman" w:cs="Times New Roman"/>
          <w:sz w:val="24"/>
          <w:szCs w:val="24"/>
        </w:rPr>
        <w:t>о порядке реализации государственными высшими учебны</w:t>
      </w:r>
      <w:r>
        <w:rPr>
          <w:rFonts w:ascii="Times New Roman" w:hAnsi="Times New Roman" w:cs="Times New Roman"/>
          <w:sz w:val="24"/>
          <w:szCs w:val="24"/>
        </w:rPr>
        <w:t xml:space="preserve">ми заведениями образовательно-  </w:t>
      </w:r>
      <w:r w:rsidRPr="00023F27">
        <w:rPr>
          <w:rFonts w:ascii="Times New Roman" w:hAnsi="Times New Roman" w:cs="Times New Roman"/>
          <w:sz w:val="24"/>
          <w:szCs w:val="24"/>
        </w:rPr>
        <w:t>профессиональных программ разного уровня».</w:t>
      </w:r>
    </w:p>
    <w:p w:rsidR="002335D9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AA1" w:rsidRPr="00023F27" w:rsidRDefault="002335D9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>С</w:t>
      </w:r>
      <w:r w:rsidR="00EE1AA1">
        <w:rPr>
          <w:rFonts w:ascii="Times New Roman" w:hAnsi="Times New Roman" w:cs="Times New Roman"/>
          <w:sz w:val="24"/>
          <w:szCs w:val="24"/>
        </w:rPr>
        <w:t xml:space="preserve">истема многоуровневого высшего </w:t>
      </w:r>
      <w:r w:rsidR="00EE1AA1" w:rsidRPr="00023F27">
        <w:rPr>
          <w:rFonts w:ascii="Times New Roman" w:hAnsi="Times New Roman" w:cs="Times New Roman"/>
          <w:sz w:val="24"/>
          <w:szCs w:val="24"/>
        </w:rPr>
        <w:t>образования, представленная в документах, учиты</w:t>
      </w:r>
      <w:r w:rsidR="00EE1AA1">
        <w:rPr>
          <w:rFonts w:ascii="Times New Roman" w:hAnsi="Times New Roman" w:cs="Times New Roman"/>
          <w:sz w:val="24"/>
          <w:szCs w:val="24"/>
        </w:rPr>
        <w:t xml:space="preserve">вала Международную стандартную </w:t>
      </w:r>
      <w:r w:rsidR="00EE1AA1" w:rsidRPr="00023F27">
        <w:rPr>
          <w:rFonts w:ascii="Times New Roman" w:hAnsi="Times New Roman" w:cs="Times New Roman"/>
          <w:sz w:val="24"/>
          <w:szCs w:val="24"/>
        </w:rPr>
        <w:t>классификацию образования (МСКО), принятую</w:t>
      </w:r>
      <w:r w:rsidR="00EE1AA1">
        <w:rPr>
          <w:rFonts w:ascii="Times New Roman" w:hAnsi="Times New Roman" w:cs="Times New Roman"/>
          <w:sz w:val="24"/>
          <w:szCs w:val="24"/>
        </w:rPr>
        <w:t xml:space="preserve"> ЮНЕСКО классификацию, которая </w:t>
      </w:r>
      <w:r w:rsidR="00EE1AA1" w:rsidRPr="00023F27">
        <w:rPr>
          <w:rFonts w:ascii="Times New Roman" w:hAnsi="Times New Roman" w:cs="Times New Roman"/>
          <w:sz w:val="24"/>
          <w:szCs w:val="24"/>
        </w:rPr>
        <w:t>с 1978 года служит инструментом сравнительного</w:t>
      </w:r>
      <w:r w:rsidR="00EE1AA1">
        <w:rPr>
          <w:rFonts w:ascii="Times New Roman" w:hAnsi="Times New Roman" w:cs="Times New Roman"/>
          <w:sz w:val="24"/>
          <w:szCs w:val="24"/>
        </w:rPr>
        <w:t xml:space="preserve"> анализа в области </w:t>
      </w:r>
      <w:proofErr w:type="gramStart"/>
      <w:r w:rsidR="00EE1AA1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r w:rsidR="00EE1AA1" w:rsidRPr="00023F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национальном и международном уровнях для сбора и представления сопоставимой </w:t>
      </w:r>
      <w:r w:rsidR="00EE1AA1">
        <w:rPr>
          <w:rFonts w:ascii="Times New Roman" w:hAnsi="Times New Roman" w:cs="Times New Roman"/>
          <w:sz w:val="24"/>
          <w:szCs w:val="24"/>
        </w:rPr>
        <w:t xml:space="preserve">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в международном масштабе образовательной статистики.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К уровням </w:t>
      </w:r>
      <w:r>
        <w:rPr>
          <w:rFonts w:ascii="Times New Roman" w:hAnsi="Times New Roman" w:cs="Times New Roman"/>
          <w:sz w:val="24"/>
          <w:szCs w:val="24"/>
        </w:rPr>
        <w:t xml:space="preserve">высшего образования относятся: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уровень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27">
        <w:rPr>
          <w:rFonts w:ascii="Times New Roman" w:hAnsi="Times New Roman" w:cs="Times New Roman"/>
          <w:sz w:val="24"/>
          <w:szCs w:val="24"/>
        </w:rPr>
        <w:t>Второй уровень –</w:t>
      </w:r>
      <w:r>
        <w:rPr>
          <w:rFonts w:ascii="Times New Roman" w:hAnsi="Times New Roman" w:cs="Times New Roman"/>
          <w:sz w:val="24"/>
          <w:szCs w:val="24"/>
        </w:rPr>
        <w:t xml:space="preserve"> магистратура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27">
        <w:rPr>
          <w:rFonts w:ascii="Times New Roman" w:hAnsi="Times New Roman" w:cs="Times New Roman"/>
          <w:sz w:val="24"/>
          <w:szCs w:val="24"/>
        </w:rPr>
        <w:t xml:space="preserve">Третий уровень – подготовка кадров высшей квалификации (аспирантура,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адъюнктура,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ординат</w:t>
      </w:r>
      <w:r>
        <w:rPr>
          <w:rFonts w:ascii="Times New Roman" w:hAnsi="Times New Roman" w:cs="Times New Roman"/>
          <w:sz w:val="24"/>
          <w:szCs w:val="24"/>
        </w:rPr>
        <w:t>ура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ассестентура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-стажировка).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На программы </w:t>
      </w:r>
      <w:proofErr w:type="spellStart"/>
      <w:r w:rsidRPr="00023F2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23F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3F2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23F27">
        <w:rPr>
          <w:rFonts w:ascii="Times New Roman" w:hAnsi="Times New Roman" w:cs="Times New Roman"/>
          <w:sz w:val="24"/>
          <w:szCs w:val="24"/>
        </w:rPr>
        <w:t xml:space="preserve"> можно поступить на базе среднего 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общего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, на программы магистратуры и подготовки кадров высшей квалификации – на базе высшего образования других уровней (не обязательно на бюджетной основе), для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 xml:space="preserve">обучения по </w:t>
      </w:r>
      <w:r w:rsidRPr="00023F2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программам подготовки кадров высшей квалификации необходимо наличие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 xml:space="preserve">высшего образования – </w:t>
      </w:r>
      <w:proofErr w:type="spellStart"/>
      <w:r w:rsidRPr="00023F2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023F27">
        <w:rPr>
          <w:rFonts w:ascii="Times New Roman" w:hAnsi="Times New Roman" w:cs="Times New Roman"/>
          <w:sz w:val="24"/>
          <w:szCs w:val="24"/>
        </w:rPr>
        <w:t xml:space="preserve">, магистратуры.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364DD4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4DD4">
        <w:rPr>
          <w:rFonts w:ascii="Times New Roman" w:hAnsi="Times New Roman" w:cs="Times New Roman"/>
          <w:sz w:val="24"/>
          <w:szCs w:val="24"/>
        </w:rPr>
        <w:t xml:space="preserve">По окончании программ </w:t>
      </w:r>
      <w:proofErr w:type="spellStart"/>
      <w:r w:rsidRPr="00364DD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64DD4">
        <w:rPr>
          <w:rFonts w:ascii="Times New Roman" w:hAnsi="Times New Roman" w:cs="Times New Roman"/>
          <w:sz w:val="24"/>
          <w:szCs w:val="24"/>
        </w:rPr>
        <w:t xml:space="preserve"> студент может продолжить на бюджетной основе обучение в магистратуре или получить второе высшее образование по программам </w:t>
      </w:r>
      <w:proofErr w:type="spellStart"/>
      <w:r w:rsidRPr="00364DD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64DD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64DD4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64D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1AA1" w:rsidRPr="00364DD4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D4">
        <w:rPr>
          <w:rFonts w:ascii="Times New Roman" w:hAnsi="Times New Roman" w:cs="Times New Roman"/>
          <w:sz w:val="24"/>
          <w:szCs w:val="24"/>
        </w:rPr>
        <w:t xml:space="preserve">         По окончании программ </w:t>
      </w:r>
      <w:proofErr w:type="spellStart"/>
      <w:r w:rsidRPr="00364DD4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64DD4">
        <w:rPr>
          <w:rFonts w:ascii="Times New Roman" w:hAnsi="Times New Roman" w:cs="Times New Roman"/>
          <w:sz w:val="24"/>
          <w:szCs w:val="24"/>
        </w:rPr>
        <w:t xml:space="preserve"> или магистратуры студент может </w:t>
      </w:r>
      <w:proofErr w:type="gramStart"/>
      <w:r w:rsidRPr="00364DD4">
        <w:rPr>
          <w:rFonts w:ascii="Times New Roman" w:hAnsi="Times New Roman" w:cs="Times New Roman"/>
          <w:sz w:val="24"/>
          <w:szCs w:val="24"/>
        </w:rPr>
        <w:t>продолжить  обучения</w:t>
      </w:r>
      <w:proofErr w:type="gramEnd"/>
      <w:r w:rsidRPr="00364DD4">
        <w:rPr>
          <w:rFonts w:ascii="Times New Roman" w:hAnsi="Times New Roman" w:cs="Times New Roman"/>
          <w:sz w:val="24"/>
          <w:szCs w:val="24"/>
        </w:rPr>
        <w:t xml:space="preserve"> на бюджетной основе по программам высшего образования – подготовки кадров высшей квалификации или получить второе высшее образование по программам </w:t>
      </w:r>
      <w:proofErr w:type="spellStart"/>
      <w:r w:rsidRPr="00364DD4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64DD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64DD4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64DD4">
        <w:rPr>
          <w:rFonts w:ascii="Times New Roman" w:hAnsi="Times New Roman" w:cs="Times New Roman"/>
          <w:sz w:val="24"/>
          <w:szCs w:val="24"/>
        </w:rPr>
        <w:t>.</w:t>
      </w:r>
      <w:r w:rsidRPr="00023F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023F27">
        <w:rPr>
          <w:rFonts w:ascii="Times New Roman" w:hAnsi="Times New Roman" w:cs="Times New Roman"/>
          <w:b/>
          <w:sz w:val="24"/>
          <w:szCs w:val="24"/>
        </w:rPr>
        <w:t>3. Послевузовское профессиональное образование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C0A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Послевузовское профессиональное образование – система повышения квалификации лиц, имеющих высшее образование. </w:t>
      </w:r>
    </w:p>
    <w:p w:rsidR="00EE1AA1" w:rsidRDefault="00617C0A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>Хотя по названию эта система – часть</w:t>
      </w:r>
      <w:bookmarkStart w:id="0" w:name="_GoBack"/>
      <w:bookmarkEnd w:id="0"/>
      <w:r w:rsidR="00EE1AA1" w:rsidRPr="00023F27">
        <w:rPr>
          <w:rFonts w:ascii="Times New Roman" w:hAnsi="Times New Roman" w:cs="Times New Roman"/>
          <w:sz w:val="24"/>
          <w:szCs w:val="24"/>
        </w:rPr>
        <w:t xml:space="preserve"> образования, по содержанию она представляет собой во мн</w:t>
      </w:r>
      <w:r w:rsidR="00EE1AA1">
        <w:rPr>
          <w:rFonts w:ascii="Times New Roman" w:hAnsi="Times New Roman" w:cs="Times New Roman"/>
          <w:sz w:val="24"/>
          <w:szCs w:val="24"/>
        </w:rPr>
        <w:t xml:space="preserve">огом или исключительно научно- 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исследовательскую работу, по результатам которой присуждается ученая степень. </w:t>
      </w: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23F27">
        <w:rPr>
          <w:rFonts w:ascii="Times New Roman" w:hAnsi="Times New Roman" w:cs="Times New Roman"/>
          <w:sz w:val="24"/>
          <w:szCs w:val="24"/>
        </w:rPr>
        <w:t>К послевузовскому профессиональному об</w:t>
      </w:r>
      <w:r>
        <w:rPr>
          <w:rFonts w:ascii="Times New Roman" w:hAnsi="Times New Roman" w:cs="Times New Roman"/>
          <w:sz w:val="24"/>
          <w:szCs w:val="24"/>
        </w:rPr>
        <w:t xml:space="preserve">разованию относится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023F27">
        <w:rPr>
          <w:rFonts w:ascii="Times New Roman" w:hAnsi="Times New Roman" w:cs="Times New Roman"/>
          <w:sz w:val="24"/>
          <w:szCs w:val="24"/>
        </w:rPr>
        <w:t>аспирантуре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, докторантуре, ординатуре, интернатуре и в форме </w:t>
      </w:r>
      <w:proofErr w:type="spellStart"/>
      <w:r w:rsidRPr="00023F27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23F27">
        <w:rPr>
          <w:rFonts w:ascii="Times New Roman" w:hAnsi="Times New Roman" w:cs="Times New Roman"/>
          <w:sz w:val="24"/>
          <w:szCs w:val="24"/>
        </w:rPr>
        <w:t xml:space="preserve">-стажировки. </w:t>
      </w:r>
    </w:p>
    <w:p w:rsidR="00617C0A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E1AA1" w:rsidRDefault="00617C0A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1AA1" w:rsidRPr="00023F27">
        <w:rPr>
          <w:rFonts w:ascii="Times New Roman" w:hAnsi="Times New Roman" w:cs="Times New Roman"/>
          <w:sz w:val="24"/>
          <w:szCs w:val="24"/>
        </w:rPr>
        <w:t>По программам обучения в аспирантуре (адъюнкт</w:t>
      </w:r>
      <w:r w:rsidR="00EE1AA1">
        <w:rPr>
          <w:rFonts w:ascii="Times New Roman" w:hAnsi="Times New Roman" w:cs="Times New Roman"/>
          <w:sz w:val="24"/>
          <w:szCs w:val="24"/>
        </w:rPr>
        <w:t xml:space="preserve">уре) одним из основных </w:t>
      </w:r>
      <w:proofErr w:type="gramStart"/>
      <w:r w:rsidR="00EE1AA1">
        <w:rPr>
          <w:rFonts w:ascii="Times New Roman" w:hAnsi="Times New Roman" w:cs="Times New Roman"/>
          <w:sz w:val="24"/>
          <w:szCs w:val="24"/>
        </w:rPr>
        <w:t xml:space="preserve">условий  </w:t>
      </w:r>
      <w:r w:rsidR="00EE1AA1" w:rsidRPr="00023F2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EE1AA1" w:rsidRPr="00023F27">
        <w:rPr>
          <w:rFonts w:ascii="Times New Roman" w:hAnsi="Times New Roman" w:cs="Times New Roman"/>
          <w:sz w:val="24"/>
          <w:szCs w:val="24"/>
        </w:rPr>
        <w:t>, кроме получения образования, является подго</w:t>
      </w:r>
      <w:r w:rsidR="00EE1AA1">
        <w:rPr>
          <w:rFonts w:ascii="Times New Roman" w:hAnsi="Times New Roman" w:cs="Times New Roman"/>
          <w:sz w:val="24"/>
          <w:szCs w:val="24"/>
        </w:rPr>
        <w:t xml:space="preserve">товка диссертации на соискание  </w:t>
      </w:r>
      <w:r w:rsidR="00EE1AA1" w:rsidRPr="00023F27">
        <w:rPr>
          <w:rFonts w:ascii="Times New Roman" w:hAnsi="Times New Roman" w:cs="Times New Roman"/>
          <w:sz w:val="24"/>
          <w:szCs w:val="24"/>
        </w:rPr>
        <w:t>ученой степени кандидата наук, которая может осуществл</w:t>
      </w:r>
      <w:r w:rsidR="00EE1AA1">
        <w:rPr>
          <w:rFonts w:ascii="Times New Roman" w:hAnsi="Times New Roman" w:cs="Times New Roman"/>
          <w:sz w:val="24"/>
          <w:szCs w:val="24"/>
        </w:rPr>
        <w:t xml:space="preserve">яться также путем прикрепления  </w:t>
      </w:r>
      <w:r w:rsidR="00EE1AA1" w:rsidRPr="00023F27">
        <w:rPr>
          <w:rFonts w:ascii="Times New Roman" w:hAnsi="Times New Roman" w:cs="Times New Roman"/>
          <w:sz w:val="24"/>
          <w:szCs w:val="24"/>
        </w:rPr>
        <w:t xml:space="preserve">соискателем к вузу или научной организации.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7C0A"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 xml:space="preserve">В последнем </w:t>
      </w:r>
      <w:r>
        <w:rPr>
          <w:rFonts w:ascii="Times New Roman" w:hAnsi="Times New Roman" w:cs="Times New Roman"/>
          <w:sz w:val="24"/>
          <w:szCs w:val="24"/>
        </w:rPr>
        <w:t xml:space="preserve">случае длительность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подготовки  </w:t>
      </w:r>
      <w:r w:rsidRPr="00023F27">
        <w:rPr>
          <w:rFonts w:ascii="Times New Roman" w:hAnsi="Times New Roman" w:cs="Times New Roman"/>
          <w:sz w:val="24"/>
          <w:szCs w:val="24"/>
        </w:rPr>
        <w:t>диссертации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не ограничена, но все остальные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соискателям степеней остаются  </w:t>
      </w:r>
      <w:r w:rsidRPr="00023F27">
        <w:rPr>
          <w:rFonts w:ascii="Times New Roman" w:hAnsi="Times New Roman" w:cs="Times New Roman"/>
          <w:sz w:val="24"/>
          <w:szCs w:val="24"/>
        </w:rPr>
        <w:t>такими же, как и для аспирантов. Обучение в аспиранту</w:t>
      </w:r>
      <w:r>
        <w:rPr>
          <w:rFonts w:ascii="Times New Roman" w:hAnsi="Times New Roman" w:cs="Times New Roman"/>
          <w:sz w:val="24"/>
          <w:szCs w:val="24"/>
        </w:rPr>
        <w:t xml:space="preserve">ре (адъюнктуре)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докторантуре  </w:t>
      </w:r>
      <w:r w:rsidRPr="00023F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срок соискательства оканчиваются защитой диссертац</w:t>
      </w:r>
      <w:r>
        <w:rPr>
          <w:rFonts w:ascii="Times New Roman" w:hAnsi="Times New Roman" w:cs="Times New Roman"/>
          <w:sz w:val="24"/>
          <w:szCs w:val="24"/>
        </w:rPr>
        <w:t xml:space="preserve">ии на соискание ученой степени  </w:t>
      </w:r>
      <w:r w:rsidRPr="00023F27">
        <w:rPr>
          <w:rFonts w:ascii="Times New Roman" w:hAnsi="Times New Roman" w:cs="Times New Roman"/>
          <w:sz w:val="24"/>
          <w:szCs w:val="24"/>
        </w:rPr>
        <w:t>(в первом случае – кандидата наук, во втором – доктора нау</w:t>
      </w:r>
      <w:r>
        <w:rPr>
          <w:rFonts w:ascii="Times New Roman" w:hAnsi="Times New Roman" w:cs="Times New Roman"/>
          <w:sz w:val="24"/>
          <w:szCs w:val="24"/>
        </w:rPr>
        <w:t xml:space="preserve">к, в последнем – в зависимости  </w:t>
      </w:r>
      <w:r w:rsidRPr="00023F27">
        <w:rPr>
          <w:rFonts w:ascii="Times New Roman" w:hAnsi="Times New Roman" w:cs="Times New Roman"/>
          <w:sz w:val="24"/>
          <w:szCs w:val="24"/>
        </w:rPr>
        <w:t xml:space="preserve">от того, для написания какой диссертации был прикреплен соискатель).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3F27">
        <w:rPr>
          <w:rFonts w:ascii="Times New Roman" w:hAnsi="Times New Roman" w:cs="Times New Roman"/>
          <w:sz w:val="24"/>
          <w:szCs w:val="24"/>
        </w:rPr>
        <w:t>С 1 сентября 2013 года все виды послевузовско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(за исключением </w:t>
      </w:r>
      <w:r w:rsidRPr="00023F27">
        <w:rPr>
          <w:rFonts w:ascii="Times New Roman" w:hAnsi="Times New Roman" w:cs="Times New Roman"/>
          <w:sz w:val="24"/>
          <w:szCs w:val="24"/>
        </w:rPr>
        <w:t>докторантуры) стали отдельным уровнем высшего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– подготовкой кадров </w:t>
      </w:r>
      <w:r w:rsidRPr="00023F27">
        <w:rPr>
          <w:rFonts w:ascii="Times New Roman" w:hAnsi="Times New Roman" w:cs="Times New Roman"/>
          <w:sz w:val="24"/>
          <w:szCs w:val="24"/>
        </w:rPr>
        <w:t>высшей квалификации, которая реализуется по</w:t>
      </w:r>
      <w:r>
        <w:rPr>
          <w:rFonts w:ascii="Times New Roman" w:hAnsi="Times New Roman" w:cs="Times New Roman"/>
          <w:sz w:val="24"/>
          <w:szCs w:val="24"/>
        </w:rPr>
        <w:t xml:space="preserve"> программам подготовки научно- </w:t>
      </w:r>
      <w:r w:rsidRPr="00023F27">
        <w:rPr>
          <w:rFonts w:ascii="Times New Roman" w:hAnsi="Times New Roman" w:cs="Times New Roman"/>
          <w:sz w:val="24"/>
          <w:szCs w:val="24"/>
        </w:rPr>
        <w:t>педагогических кадров в аспирантуре (адъюнк</w:t>
      </w:r>
      <w:r>
        <w:rPr>
          <w:rFonts w:ascii="Times New Roman" w:hAnsi="Times New Roman" w:cs="Times New Roman"/>
          <w:sz w:val="24"/>
          <w:szCs w:val="24"/>
        </w:rPr>
        <w:t xml:space="preserve">туре), программам ординатуры и </w:t>
      </w:r>
      <w:proofErr w:type="spellStart"/>
      <w:r w:rsidRPr="00023F27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023F27">
        <w:rPr>
          <w:rFonts w:ascii="Times New Roman" w:hAnsi="Times New Roman" w:cs="Times New Roman"/>
          <w:sz w:val="24"/>
          <w:szCs w:val="24"/>
        </w:rPr>
        <w:t xml:space="preserve">-стажировки. Докторантура же стала относиться лишь к подготовке </w:t>
      </w:r>
      <w:r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023F27">
        <w:rPr>
          <w:rFonts w:ascii="Times New Roman" w:hAnsi="Times New Roman" w:cs="Times New Roman"/>
          <w:sz w:val="24"/>
          <w:szCs w:val="24"/>
        </w:rPr>
        <w:t xml:space="preserve">кадров. </w:t>
      </w:r>
    </w:p>
    <w:p w:rsidR="00EE1AA1" w:rsidRPr="00023F27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3F27">
        <w:rPr>
          <w:rFonts w:ascii="Times New Roman" w:hAnsi="Times New Roman" w:cs="Times New Roman"/>
          <w:sz w:val="24"/>
          <w:szCs w:val="24"/>
        </w:rPr>
        <w:t>К послевузовскому профессиональному образованию можно отнести и получение второго высшего образования (не считая получения двух специальностей одновременно</w:t>
      </w:r>
      <w:proofErr w:type="gramStart"/>
      <w:r w:rsidRPr="00023F2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F2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23F27">
        <w:rPr>
          <w:rFonts w:ascii="Times New Roman" w:hAnsi="Times New Roman" w:cs="Times New Roman"/>
          <w:sz w:val="24"/>
          <w:szCs w:val="24"/>
        </w:rPr>
        <w:t xml:space="preserve"> продолжение бакалаврами обучения в магистратуре, и профессиональную переподготовку, и повышение квалификации (если оно также не осуществляется параллельно получению первого высшего образования).</w:t>
      </w: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Pr="005447D7" w:rsidRDefault="00EE1AA1" w:rsidP="00EE1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7D7">
        <w:rPr>
          <w:rFonts w:ascii="Times New Roman" w:hAnsi="Times New Roman" w:cs="Times New Roman"/>
          <w:b/>
          <w:sz w:val="24"/>
          <w:szCs w:val="24"/>
        </w:rPr>
        <w:t xml:space="preserve">4. Профессиональные стандарты, соответствующие профессиональной деятельности выпускников, освоивших программу </w:t>
      </w:r>
      <w:proofErr w:type="spellStart"/>
      <w:r w:rsidRPr="005447D7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5447D7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38.03.01 Экономика</w:t>
      </w:r>
      <w:r w:rsidR="00CD4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4B8" w:rsidRPr="00CD44B8">
        <w:rPr>
          <w:rFonts w:ascii="Times New Roman" w:hAnsi="Times New Roman" w:cs="Times New Roman"/>
          <w:b/>
          <w:i/>
          <w:sz w:val="24"/>
          <w:szCs w:val="24"/>
        </w:rPr>
        <w:t>(самостоятельно)</w:t>
      </w:r>
    </w:p>
    <w:p w:rsidR="00EE1AA1" w:rsidRDefault="00EE1AA1" w:rsidP="00EE1AA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Pr="00EE1AA1" w:rsidRDefault="00EE1AA1" w:rsidP="00EE1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 w:rsidRPr="00EE1A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МИНИСТЕРСТВО НАУКИ И ВЫСШЕГО ОБРАЗОВАНИЯ РОССИЙСКОЙ </w:t>
      </w:r>
      <w:proofErr w:type="gramStart"/>
      <w:r w:rsidRPr="00EE1A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ФЕДЕРАЦИИ  приказ</w:t>
      </w:r>
      <w:proofErr w:type="gramEnd"/>
      <w:r w:rsidRPr="00EE1A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№ 954  от 12 августа утвержден  ФЕДЕРАЛЬНЫЙ ГОСУДАРСТВЕННЫЙ ОБРАЗОВАТЕЛЬНЫЙ СТАНДАРТ ВЫСШЕГО ОБРАЗОВАНИЯ - БАКАЛАВРИАТ ПО НАПРАВЛЕНИЮ ПОДГОТОВКИ 38.03.01 ЭКОНОМИКА</w:t>
      </w:r>
    </w:p>
    <w:p w:rsidR="00EE1AA1" w:rsidRPr="00EE1AA1" w:rsidRDefault="00EE1AA1" w:rsidP="00EE1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EE1AA1" w:rsidRPr="00EE1AA1" w:rsidRDefault="00EE1AA1" w:rsidP="00EE1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</w:t>
      </w:r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бакалавриата</w:t>
      </w:r>
      <w:proofErr w:type="spellEnd"/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направлению подготовки 38.03.01 Экономика (далее соответственно - программа </w:t>
      </w:r>
      <w:proofErr w:type="spellStart"/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бакалавриата</w:t>
      </w:r>
      <w:proofErr w:type="spellEnd"/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направление подготовки).</w:t>
      </w:r>
    </w:p>
    <w:p w:rsidR="00EE1AA1" w:rsidRPr="00EE1AA1" w:rsidRDefault="00EE1AA1" w:rsidP="00EE1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В Приложение к федеральному государственному образовательному стандарту высшего образования – </w:t>
      </w:r>
      <w:proofErr w:type="spellStart"/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бакалавриат</w:t>
      </w:r>
      <w:proofErr w:type="spellEnd"/>
      <w:r w:rsidRPr="00EE1A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направлению подготовки 38.03.01 Экономика, утвержденному приказом Министерства науки и высшего образования Российской Федерации от 12 августа 2020 г. № 954 приводится перечень </w:t>
      </w:r>
    </w:p>
    <w:p w:rsidR="00EE1AA1" w:rsidRPr="00EE1AA1" w:rsidRDefault="00EE1AA1" w:rsidP="00EE1A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EE1AA1" w:rsidRDefault="00EE1AA1" w:rsidP="00EE1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AA1">
        <w:rPr>
          <w:rFonts w:ascii="Times New Roman" w:hAnsi="Times New Roman" w:cs="Times New Roman"/>
          <w:b/>
          <w:sz w:val="24"/>
          <w:szCs w:val="24"/>
        </w:rPr>
        <w:t xml:space="preserve">Перечень профессиональных стандартов, соответствующих профессиональной деятельности выпускников, освоивших программу </w:t>
      </w:r>
      <w:proofErr w:type="spellStart"/>
      <w:r w:rsidRPr="00EE1AA1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EE1AA1">
        <w:rPr>
          <w:rFonts w:ascii="Times New Roman" w:hAnsi="Times New Roman" w:cs="Times New Roman"/>
          <w:b/>
          <w:sz w:val="24"/>
          <w:szCs w:val="24"/>
        </w:rPr>
        <w:t xml:space="preserve"> по направлению подготовки 38.03.01 Экономика</w:t>
      </w:r>
    </w:p>
    <w:p w:rsidR="00EE1AA1" w:rsidRPr="00EE1AA1" w:rsidRDefault="00EE1AA1" w:rsidP="00EE1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474"/>
        <w:gridCol w:w="8363"/>
      </w:tblGrid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№ п/п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Код профессионального стандарта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Наименование области профессиональной деятельности.</w:t>
            </w:r>
          </w:p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Наименование профессионального стандарта</w:t>
            </w:r>
          </w:p>
        </w:tc>
      </w:tr>
      <w:tr w:rsidR="00EE1AA1" w:rsidRPr="00EE1AA1" w:rsidTr="00B5188E">
        <w:tc>
          <w:tcPr>
            <w:tcW w:w="1019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01 Образование и наука</w:t>
            </w:r>
          </w:p>
          <w:p w:rsidR="009B6F8D" w:rsidRPr="00EE1AA1" w:rsidRDefault="009B6F8D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01.001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 декабря 2013 г., регистрационный № 30550), с изменением, внесенным приказом Министерства труда и социальной защиты Российской Федерации от 5 августа 2016 г. № 422н (зарегистрирован Министерством юстиции Российской Федерации 23 августа 2016 г., регистрационный № 43326)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01.003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№ 298н (зарегистрирован Министерством юстиции Российской Федерации 28 августа 2018 г., регистрационный № 52016)</w:t>
            </w:r>
          </w:p>
        </w:tc>
      </w:tr>
      <w:tr w:rsidR="00EE1AA1" w:rsidRPr="00EE1AA1" w:rsidTr="00B5188E">
        <w:tc>
          <w:tcPr>
            <w:tcW w:w="10198" w:type="dxa"/>
            <w:gridSpan w:val="3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 Финансы и экономика</w:t>
            </w:r>
          </w:p>
          <w:p w:rsidR="009B6F8D" w:rsidRPr="00EE1AA1" w:rsidRDefault="009B6F8D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08.001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платежным системам", утвержденный приказом Министерства труда и социальной защиты Российской Федерации от 31 марта 2015 г. № 204н (зарегистрирован Министерством юстиции Российской Федерации 23 апреля 2015 г., регистрационный № 37025)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4.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08.002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"Бухгалтер", утвержденный приказом Министерства труда и социальной защиты Российской Федерации от 21 февраля 2019 г. № 103н (зарегистрирован Министерством юстиции Российской Федерации 25 марта 2019 г., регистрационный № 54154)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5.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08.003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Профессиональный стандарт "Специалист по </w:t>
            </w:r>
            <w:proofErr w:type="spellStart"/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микрофинансовым</w:t>
            </w:r>
            <w:proofErr w:type="spellEnd"/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операциям", утвержденный приказом Министерства труда и социальной защиты Российской Федерации от 22 апреля 2015 г. № 238н (зарегистрирован Министерством юстиции Российской Федерации 7 мая 2015 г., регистрационный № 37176)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6.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08.004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рынка ценных бумаг", утвержденный приказом Министерства труда и социальной защиты Российской Федерации от 23 марта 2015 г. № 184н (зарегистрирован Министерством юстиции Российской Федерации 3 апреля 2015 г., регистрационный № 36712)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08.005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"Страховой брокер", утвержденный приказом Министерства труда и социальной защиты Российской Федерации от 10 марта 2015 г. № 155н (зарегистрирован Министерством юстиции Российской Федерации 1 апреля 2015 г., регистрационный № 36686)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8.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08.006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№ 236н (зарегистрирован Министерством юстиции Российской Федерации 13 мая 2015 г., регистрационный № 37271)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9.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08.007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Профессиональный стандарт "Специалист казначейства банка", утвержденный приказом Министерства труда и социальной защиты Российской Федерации от 9 июля </w:t>
            </w: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2018 г. № 456н (зарегистрирован Министерством юстиции Российской Федерации 26 июля 2018 г., регистрационный № 51705)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10.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08.008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финансовому консультированию", утвержденный приказом Министерства труда и социальной защиты Российской Федерации от 19 марта 2015 г. № 167н (зарегистрирован Министерством юстиции Российской Федерации 9 апреля 2015 г., регистрационный № 36805)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11.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08.009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Профессиональный стандарт "Специалист по </w:t>
            </w:r>
            <w:proofErr w:type="spellStart"/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факторинговым</w:t>
            </w:r>
            <w:proofErr w:type="spellEnd"/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операциям", утвержденный приказом Министерства труда и социальной защиты Российской Федерации от 19 марта 2015 г. № 169н (зарегистрирован Министерством юстиции Российской Федерации 10 апреля 2015 г., регистрационный № 36831)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12.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08.010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"Внутренний аудитор", утвержденный приказом Министерства труда и социальной защиты Российской Федерации от 24 июня 2015 г. № 398н (зарегистрирован Министерством юстиции Российской Федерации 29 июля 2015 г., регистрационный № 38251)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13.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08.011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ипотечному кредитованию", утвержденный приказом Министерства труда и социальной защиты Российской Федерации от 19 марта 2015 г. № 171н (зарегистрирован Министерством юстиции Российской Федерации 31 марта 2015 г., регистрационный № 36640)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14.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08.012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страхованию", утвержденный приказом Министерства труда и социальной защиты Российской Федерации от 23 марта 2015 г. № 186н (зарегистрирован Министерством юстиции Российской Федерации 8 апреля 2015 г., регистрационный № 36775)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15.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08.013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операциям на межбанковском рынке", утвержденный приказом Министерства труда и социальной защиты Российской Федерации от 14 ноября 2016 г. № 643н (зарегистрирован Министерством юстиции Российской Федерации 24 ноября 2016 г., регистрационный № 44421)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16.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08.014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работе с просроченной задолженностью", утвержденный приказом Министерства труда и социальной защиты Российской Федерации от 7 сентября 2015 г. № 590н (зарегистрирован Министерством юстиции Российской Федерации 29 сентября 2015 г., регистрационный № 39053)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17.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08.015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корпоративному кредитованию", утвержденный приказом Министерства труда и социальной защиты Российской Федерации от 9 октября 2018 г. № 626н (зарегистрирован Министерством юстиции Российской Федерации 30 октября 2018 г., регистрационный № 52572)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18.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08.016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Профессиональный стандарт "Специалист по кредитному </w:t>
            </w:r>
            <w:proofErr w:type="spellStart"/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брокериджу</w:t>
            </w:r>
            <w:proofErr w:type="spellEnd"/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", утвержденный приказом Министерства труда и социальной защиты Российской Федерации от 19 марта 2015 г. № 175н (зарегистрирован Министерством юстиции Российской Федерации 9 апреля 2015 г., регистрационный № 36806)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19.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08.018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управлению рисками", утвержденный приказом Министерства труда и социальной защиты Российской Федерации от 30 августа 2018 г. № 564н (зарегистрирован Министерством юстиции Российской Федерации 17 сентября 2018 г., регистрационный № 52177)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20.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08.019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потребительскому кредитованию", утвержденный приказом Министерства труда и социальной защиты Российской Федерации от 14 ноября 2016 г. № 646н (зарегистрирован Министерством юстиции Российской Федерации 24 ноября 2016 г., регистрационный № 44422)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21.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08.020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работе с залогами", утвержденный приказом Министерства труда и социальной защиты Российской Федерации от 19 марта 2015 г. № 176н (зарегистрирован Министерством юстиции Российской Федерации 9 апреля 2015 г., регистрационный № 36798)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22.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08.021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финансовому мониторингу (в сфере противодействия легализации доходов, полученных преступным путем, и финансированию терроризма)", утвержденный приказом Министерства труда и социальной защиты Российской Федерации от 24 июля 2015 г. № 512н (зарегистрирован Министерством юстиции Российской Федерации 17 августа 2015 г., регистрационный № 38561)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23.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08.022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"Статистик", утвержденный приказом Министерства труда и социальной защиты Российской Федерации от 8 сентября 2015 г. № 605н (зарегистрирован Министерством юстиции Российской Федерации 2 октября 2015 г., регистрационный № 39121)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24.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08.023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"Аудитор", утвержденный приказом Министерства труда и социальной защиты Российской Федерации от 19 октября 2015 г. № 728н (зарегистрирован Министерством юстиции Российской Федерации 23 ноября 2015 г., регистрационный № 39802)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25.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08.025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в оценочной деятельности", утвержденный приказом Министерства труда и социальной защиты Российской Федерации от 26 ноября 2018 г. № 742н (зарегистрирован Министерством юстиции Российской Федерации 31 января 2019 г., регистрационный № 53642)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26.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08.027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платежным услугам", утвержденный приказом Министерства труда и социальной защиты Российской Федерации от 14 ноября 2016 г. № 645н (зарегистрирован Министерством юстиции Российской Федерации 24 ноября 2016 г., регистрационный № 44419)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27.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08.028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"Актуарий", утвержденный приказом Министерства труда и социальной защиты Российской Федерации от 18 ноября 2016 г. № 667н (зарегистрирован Министерством юстиции Российской Федерации 1 декабря 2016 г., регистрационный № 44529)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28.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08.029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организации персонифицированного учета пенсионных прав застрахованных лиц", утвержденный приказом Министерства труда и социальной защиты Российской Федерации от 29 октября 2015 г. № 801н (зарегистрирован Министерством юстиции Российской Федерации 16 ноября 2015 г., регистрационный № 39717), с изменением, внесенным приказом Министерства труда и социальной защиты Российской Федерации от 19 декабря 2016 г. № 763н (зарегистрирован Министерством юстиции Российской Федерации 11 января 2017 г., регистрационный № 45164)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29.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08.030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организации администрирования страховых взносов", утвержденный приказом Министерства труда и социальной защиты Российской Федерации от 28 октября 2015 г. № 788н (зарегистрирован Министерством юстиции Российской Федерации 16 ноября 2015 г., регистрационный № 39715), с изменением, внесенным приказом Министерства труда и социальной защиты Российской Федерации от 16 декабря 2016 г. № 749н (зарегистрирован Министерством юстиции Российской Федерации 11 января 2017 г., регистрационный № 45162)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30.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08.031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организации назначения и выплаты пенсии", утвержденный приказом Министерства труда и социальной защиты Российской Федерации от 28 октября 2015 г. № 785н (зарегистрирован Министерством юстиции Российской Федерации 10 ноября 2015 г., регистрационный № 39652), с изменением, внесенным приказом Министерства труда и социальной защиты Российской Федерации от 16 декабря 2016 г. № 746н (зарегистрирован Министерством юстиции Российской Федерации 11 января 2017 г., регистрационный № 45155)</w:t>
            </w:r>
          </w:p>
        </w:tc>
      </w:tr>
      <w:tr w:rsidR="00EE1AA1" w:rsidRPr="00EE1AA1" w:rsidTr="00B5188E">
        <w:tc>
          <w:tcPr>
            <w:tcW w:w="3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31.</w:t>
            </w:r>
          </w:p>
        </w:tc>
        <w:tc>
          <w:tcPr>
            <w:tcW w:w="147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EE1AA1" w:rsidRPr="00EE1AA1" w:rsidRDefault="00EE1AA1" w:rsidP="00EE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08.032</w:t>
            </w:r>
          </w:p>
        </w:tc>
        <w:tc>
          <w:tcPr>
            <w:tcW w:w="8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E1AA1" w:rsidRPr="00EE1AA1" w:rsidRDefault="00EE1AA1" w:rsidP="00EE1AA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E1AA1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Профессиональный стандарт "Специалист по организации и установлению выплат социального характера", утвержденный приказом Министерства труда и социальной защиты Российской Федерации от 28 октября 2015 г. № 787н (зарегистрирован Министерством юстиции Российской Федерации 10 ноября 2015 г., регистрационный № 39650), с изменением, внесенным приказом Министерства труда и социальной защиты Российской Федерации от 16 декабря 2016 г. №. 747н (зарегистрирован Министерством юстиции Российской Федерации 11 января 2017 г., регистрационный № 45163)</w:t>
            </w:r>
          </w:p>
        </w:tc>
      </w:tr>
    </w:tbl>
    <w:p w:rsidR="00EE1AA1" w:rsidRP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lang w:eastAsia="ru-RU"/>
        </w:rPr>
      </w:pPr>
    </w:p>
    <w:p w:rsidR="00EE1AA1" w:rsidRP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lang w:eastAsia="ru-RU"/>
        </w:rPr>
      </w:pP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Default="00EE1AA1" w:rsidP="00EE1AA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  <w:lang w:eastAsia="ru-RU"/>
        </w:rPr>
      </w:pP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A1" w:rsidRDefault="00EE1AA1" w:rsidP="00EE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56E" w:rsidRDefault="0066156E"/>
    <w:sectPr w:rsidR="0066156E" w:rsidSect="002B5CA9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06"/>
    <w:rsid w:val="002335D9"/>
    <w:rsid w:val="002B5CA9"/>
    <w:rsid w:val="00364DD4"/>
    <w:rsid w:val="00617C0A"/>
    <w:rsid w:val="0066156E"/>
    <w:rsid w:val="00995DF6"/>
    <w:rsid w:val="009B6F8D"/>
    <w:rsid w:val="00C91611"/>
    <w:rsid w:val="00CD44B8"/>
    <w:rsid w:val="00EE1AA1"/>
    <w:rsid w:val="00F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F4B04-6E69-4579-A23F-926D346B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2022-11-29T10:47:00Z</dcterms:created>
  <dcterms:modified xsi:type="dcterms:W3CDTF">2022-12-02T05:21:00Z</dcterms:modified>
</cp:coreProperties>
</file>